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2480"/>
        <w:gridCol w:w="213"/>
        <w:gridCol w:w="3686"/>
      </w:tblGrid>
      <w:tr w:rsidR="003063A9" w:rsidRPr="00C60780" w:rsidTr="000C3A3B">
        <w:trPr>
          <w:trHeight w:val="233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3063A9" w:rsidRPr="000C3A3B" w:rsidRDefault="003063A9" w:rsidP="000C3A3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0C3A3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Paciente:</w:t>
            </w:r>
            <w:r w:rsidR="00755320" w:rsidRPr="000C3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0C3A3B">
        <w:trPr>
          <w:trHeight w:val="232"/>
        </w:trPr>
        <w:tc>
          <w:tcPr>
            <w:tcW w:w="69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</w:tcPr>
          <w:p w:rsidR="00B8395B" w:rsidRPr="00C60780" w:rsidRDefault="000C3A3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Idade</w:t>
            </w:r>
            <w:r w:rsidR="00B839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8395B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395B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395B" w:rsidRPr="00C60780">
              <w:rPr>
                <w:rFonts w:ascii="Arial" w:hAnsi="Arial" w:cs="Arial"/>
                <w:sz w:val="20"/>
                <w:szCs w:val="20"/>
              </w:rPr>
            </w:r>
            <w:r w:rsidR="00B8395B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395B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95B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95B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95B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95B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95B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06"/>
                    <w:gridCol w:w="7"/>
                    <w:gridCol w:w="877"/>
                    <w:gridCol w:w="1461"/>
                    <w:gridCol w:w="283"/>
                    <w:gridCol w:w="1747"/>
                    <w:gridCol w:w="520"/>
                    <w:gridCol w:w="351"/>
                    <w:gridCol w:w="360"/>
                    <w:gridCol w:w="2264"/>
                  </w:tblGrid>
                  <w:tr w:rsidR="000C3A3B" w:rsidTr="00ED727C">
                    <w:trPr>
                      <w:trHeight w:val="475"/>
                    </w:trPr>
                    <w:tc>
                      <w:tcPr>
                        <w:tcW w:w="10476" w:type="dxa"/>
                        <w:gridSpan w:val="10"/>
                        <w:tcBorders>
                          <w:bottom w:val="nil"/>
                        </w:tcBorders>
                      </w:tcPr>
                      <w:p w:rsidR="000C3A3B" w:rsidRPr="000C3A3B" w:rsidRDefault="000C3A3B" w:rsidP="000C3A3B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 w:rsidRPr="000C3A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Critério de inclusão</w:t>
                        </w:r>
                      </w:p>
                    </w:tc>
                  </w:tr>
                  <w:tr w:rsidR="000C3A3B" w:rsidTr="00ED727C">
                    <w:trPr>
                      <w:trHeight w:val="474"/>
                    </w:trPr>
                    <w:tc>
                      <w:tcPr>
                        <w:tcW w:w="2613" w:type="dxa"/>
                        <w:gridSpan w:val="2"/>
                        <w:tcBorders>
                          <w:bottom w:val="nil"/>
                        </w:tcBorders>
                      </w:tcPr>
                      <w:p w:rsidR="000C3A3B" w:rsidRPr="00832A10" w:rsidRDefault="000951A1" w:rsidP="000C3A3B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8922381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3A3B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3A3B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DMRI Exsudativa                              </w:t>
                        </w:r>
                      </w:p>
                    </w:tc>
                    <w:tc>
                      <w:tcPr>
                        <w:tcW w:w="2621" w:type="dxa"/>
                        <w:gridSpan w:val="3"/>
                        <w:tcBorders>
                          <w:bottom w:val="nil"/>
                        </w:tcBorders>
                      </w:tcPr>
                      <w:p w:rsidR="000C3A3B" w:rsidRPr="00832A10" w:rsidRDefault="000951A1" w:rsidP="000C3A3B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0365510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3A3B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3A3B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Edema macular diabético</w:t>
                        </w:r>
                      </w:p>
                    </w:tc>
                    <w:tc>
                      <w:tcPr>
                        <w:tcW w:w="2618" w:type="dxa"/>
                        <w:gridSpan w:val="3"/>
                        <w:tcBorders>
                          <w:bottom w:val="nil"/>
                        </w:tcBorders>
                      </w:tcPr>
                      <w:p w:rsidR="000C3A3B" w:rsidRPr="00832A10" w:rsidRDefault="000951A1" w:rsidP="000C3A3B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9874321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3A3B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3A3B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Edema macular (OVCR)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bottom w:val="nil"/>
                        </w:tcBorders>
                      </w:tcPr>
                      <w:p w:rsidR="000C3A3B" w:rsidRPr="00832A10" w:rsidRDefault="000951A1" w:rsidP="000C3A3B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6070125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3A3B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3A3B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Edema macular (ORVCR)</w:t>
                        </w:r>
                      </w:p>
                    </w:tc>
                  </w:tr>
                  <w:tr w:rsidR="000C3A3B" w:rsidTr="00ED727C">
                    <w:trPr>
                      <w:trHeight w:val="233"/>
                    </w:trPr>
                    <w:tc>
                      <w:tcPr>
                        <w:tcW w:w="10476" w:type="dxa"/>
                        <w:gridSpan w:val="10"/>
                      </w:tcPr>
                      <w:p w:rsidR="000C3A3B" w:rsidRPr="000C3A3B" w:rsidRDefault="000C3A3B" w:rsidP="000C3A3B">
                        <w:pPr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 xml:space="preserve">I.I </w:t>
                        </w:r>
                        <w:r w:rsidRPr="000C3A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 xml:space="preserve">Controle clínico e metabólico </w:t>
                        </w:r>
                        <w:r w:rsidRPr="000C3A3B">
                          <w:rPr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(Caso a opção Edema macular diabético seja marcada)</w:t>
                        </w:r>
                      </w:p>
                    </w:tc>
                  </w:tr>
                  <w:tr w:rsidR="00063575" w:rsidTr="00ED727C">
                    <w:trPr>
                      <w:trHeight w:val="581"/>
                    </w:trPr>
                    <w:tc>
                      <w:tcPr>
                        <w:tcW w:w="10476" w:type="dxa"/>
                        <w:gridSpan w:val="10"/>
                      </w:tcPr>
                      <w:p w:rsidR="00063575" w:rsidRPr="00832A10" w:rsidRDefault="000951A1" w:rsidP="000C3A3B">
                        <w:pPr>
                          <w:framePr w:hSpace="141" w:wrap="around" w:vAnchor="text" w:hAnchor="margin" w:x="-885" w:y="74"/>
                          <w:spacing w:before="24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5027492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3A3B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3A3B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Satisfatório         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4671637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3A3B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3A3B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Insatisfatório</w:t>
                        </w:r>
                      </w:p>
                    </w:tc>
                  </w:tr>
                  <w:tr w:rsidR="000C3A3B" w:rsidTr="00ED727C">
                    <w:trPr>
                      <w:trHeight w:val="294"/>
                    </w:trPr>
                    <w:tc>
                      <w:tcPr>
                        <w:tcW w:w="4951" w:type="dxa"/>
                        <w:gridSpan w:val="4"/>
                      </w:tcPr>
                      <w:p w:rsidR="000C3A3B" w:rsidRPr="00832A10" w:rsidRDefault="00832A10" w:rsidP="00832A1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2"/>
                          </w:numPr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32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Olho a ser tratado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</w:tcPr>
                      <w:p w:rsidR="000C3A3B" w:rsidRPr="00832A10" w:rsidRDefault="000951A1" w:rsidP="00832A10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3729610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2A10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832A10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Olho direito</w:t>
                        </w:r>
                      </w:p>
                    </w:tc>
                    <w:tc>
                      <w:tcPr>
                        <w:tcW w:w="2975" w:type="dxa"/>
                        <w:gridSpan w:val="3"/>
                      </w:tcPr>
                      <w:p w:rsidR="000C3A3B" w:rsidRPr="00832A10" w:rsidRDefault="000951A1" w:rsidP="00832A10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760064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2A10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832A10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Olho esquerdo</w:t>
                        </w:r>
                      </w:p>
                    </w:tc>
                  </w:tr>
                  <w:tr w:rsidR="00832A10" w:rsidTr="00ED727C">
                    <w:trPr>
                      <w:trHeight w:val="294"/>
                    </w:trPr>
                    <w:tc>
                      <w:tcPr>
                        <w:tcW w:w="4951" w:type="dxa"/>
                        <w:gridSpan w:val="4"/>
                      </w:tcPr>
                      <w:p w:rsidR="00832A10" w:rsidRPr="00832A10" w:rsidRDefault="00832A10" w:rsidP="00832A10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Trate-se de troca de regime adotado?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</w:tcPr>
                      <w:p w:rsidR="00832A10" w:rsidRPr="00832A10" w:rsidRDefault="000951A1" w:rsidP="00832A10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8465225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2A10" w:rsidRPr="00832A1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832A10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975" w:type="dxa"/>
                        <w:gridSpan w:val="3"/>
                      </w:tcPr>
                      <w:p w:rsidR="00832A10" w:rsidRPr="00832A10" w:rsidRDefault="000951A1" w:rsidP="00832A10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6490074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2A10" w:rsidRPr="00832A1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832A10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</w:tr>
                  <w:tr w:rsidR="000C3A3B" w:rsidTr="00ED727C">
                    <w:trPr>
                      <w:trHeight w:val="293"/>
                    </w:trPr>
                    <w:tc>
                      <w:tcPr>
                        <w:tcW w:w="10476" w:type="dxa"/>
                        <w:gridSpan w:val="10"/>
                      </w:tcPr>
                      <w:p w:rsidR="000C3A3B" w:rsidRPr="00832A10" w:rsidRDefault="00832A10" w:rsidP="000C3A3B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 caso afirmativo, JUSTIFICAR o motivo e listar as datas prévias de aplicações:</w:t>
                        </w:r>
                      </w:p>
                      <w:p w:rsidR="00832A10" w:rsidRDefault="000951A1" w:rsidP="000C3A3B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985200556"/>
                            <w:showingPlcHdr/>
                          </w:sdtPr>
                          <w:sdtEndPr/>
                          <w:sdtContent>
                            <w:r w:rsidR="00832A10">
                              <w:rPr>
                                <w:rStyle w:val="TextodoEspaoReservado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sdtContent>
                        </w:sdt>
                      </w:p>
                      <w:p w:rsidR="00832A10" w:rsidRPr="00832A10" w:rsidRDefault="00832A10" w:rsidP="000C3A3B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32A10" w:rsidTr="00ED727C">
                    <w:trPr>
                      <w:trHeight w:val="293"/>
                    </w:trPr>
                    <w:tc>
                      <w:tcPr>
                        <w:tcW w:w="3490" w:type="dxa"/>
                        <w:gridSpan w:val="3"/>
                      </w:tcPr>
                      <w:p w:rsidR="00832A10" w:rsidRPr="00832A10" w:rsidRDefault="00832A10" w:rsidP="000C3A3B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32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Trata-se de troca de droga?</w:t>
                        </w:r>
                      </w:p>
                    </w:tc>
                    <w:tc>
                      <w:tcPr>
                        <w:tcW w:w="3491" w:type="dxa"/>
                        <w:gridSpan w:val="3"/>
                      </w:tcPr>
                      <w:p w:rsidR="00832A10" w:rsidRPr="00832A10" w:rsidRDefault="000951A1" w:rsidP="000C3A3B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2489400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2A10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832A10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3495" w:type="dxa"/>
                        <w:gridSpan w:val="4"/>
                      </w:tcPr>
                      <w:p w:rsidR="00832A10" w:rsidRPr="00832A10" w:rsidRDefault="000951A1" w:rsidP="000C3A3B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191902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2A10" w:rsidRPr="00832A10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832A10" w:rsidRPr="00832A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832A10" w:rsidTr="00ED727C">
                    <w:trPr>
                      <w:trHeight w:val="293"/>
                    </w:trPr>
                    <w:tc>
                      <w:tcPr>
                        <w:tcW w:w="10476" w:type="dxa"/>
                        <w:gridSpan w:val="10"/>
                      </w:tcPr>
                      <w:p w:rsidR="00832A10" w:rsidRDefault="00832A10" w:rsidP="000C3A3B">
                        <w:pPr>
                          <w:framePr w:hSpace="141" w:wrap="around" w:vAnchor="text" w:hAnchor="margin" w:x="-885" w:y="74"/>
                          <w:spacing w:before="240"/>
                          <w:jc w:val="both"/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>Em caso afirmativo, apontar as razões e listar as datas prévias de aplicações:</w:t>
                        </w:r>
                      </w:p>
                      <w:sdt>
                        <w:sdtP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id w:val="333426603"/>
                        </w:sdtPr>
                        <w:sdtEndPr/>
                        <w:sdtContent>
                          <w:p w:rsidR="00832A10" w:rsidRDefault="00832A10" w:rsidP="00832A10">
                            <w:pPr>
                              <w:framePr w:hSpace="141" w:wrap="around" w:vAnchor="text" w:hAnchor="margin" w:x="-885" w:y="74"/>
                              <w:spacing w:before="240"/>
                              <w:jc w:val="both"/>
                              <w:rPr>
                                <w:rFonts w:ascii="Arial" w:hAnsi="Arial" w:cs="Arial"/>
                                <w:color w:val="00401A"/>
                                <w:sz w:val="18"/>
                                <w:szCs w:val="18"/>
                              </w:rPr>
                            </w:pPr>
                          </w:p>
                          <w:p w:rsidR="00832A10" w:rsidRPr="00832A10" w:rsidRDefault="000951A1" w:rsidP="00832A10">
                            <w:pPr>
                              <w:framePr w:hSpace="141" w:wrap="around" w:vAnchor="text" w:hAnchor="margin" w:x="-885" w:y="74"/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sdtContent>
                      </w:sdt>
                    </w:tc>
                  </w:tr>
                  <w:tr w:rsidR="00832A10" w:rsidTr="00ED727C">
                    <w:trPr>
                      <w:trHeight w:val="293"/>
                    </w:trPr>
                    <w:tc>
                      <w:tcPr>
                        <w:tcW w:w="10476" w:type="dxa"/>
                        <w:gridSpan w:val="10"/>
                      </w:tcPr>
                      <w:p w:rsidR="00832A10" w:rsidRPr="00832A10" w:rsidRDefault="00832A10" w:rsidP="00832A1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2"/>
                          </w:numPr>
                          <w:spacing w:before="240"/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  <w:r w:rsidRPr="00832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Melhor AV/CC (Pré-tratamento)</w:t>
                        </w:r>
                      </w:p>
                    </w:tc>
                  </w:tr>
                  <w:tr w:rsidR="008419F0" w:rsidTr="00ED727C">
                    <w:trPr>
                      <w:trHeight w:val="241"/>
                    </w:trPr>
                    <w:tc>
                      <w:tcPr>
                        <w:tcW w:w="2606" w:type="dxa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OLHO DIREITO</w:t>
                        </w:r>
                      </w:p>
                    </w:tc>
                    <w:tc>
                      <w:tcPr>
                        <w:tcW w:w="2628" w:type="dxa"/>
                        <w:gridSpan w:val="4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78" w:type="dxa"/>
                        <w:gridSpan w:val="4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OLHO ESQUERDO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8419F0" w:rsidRPr="00215EC3" w:rsidRDefault="00215EC3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215E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32A10" w:rsidTr="00ED727C">
                    <w:trPr>
                      <w:trHeight w:val="241"/>
                    </w:trPr>
                    <w:tc>
                      <w:tcPr>
                        <w:tcW w:w="3490" w:type="dxa"/>
                        <w:gridSpan w:val="3"/>
                      </w:tcPr>
                      <w:p w:rsidR="00832A10" w:rsidRPr="00215EC3" w:rsidRDefault="00832A10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Data da 1ª aplicação:</w:t>
                        </w:r>
                        <w:r>
                          <w:rPr>
                            <w:color w:val="00401A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1950608196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3491" w:type="dxa"/>
                        <w:gridSpan w:val="3"/>
                      </w:tcPr>
                      <w:p w:rsidR="00832A10" w:rsidRPr="00215EC3" w:rsidRDefault="0097746A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Data da 2ª aplicação: </w:t>
                        </w:r>
                        <w:sdt>
                          <w:sdtPr>
                            <w:rPr>
                              <w:color w:val="00401A"/>
                            </w:rPr>
                            <w:id w:val="-716348003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3495" w:type="dxa"/>
                        <w:gridSpan w:val="4"/>
                      </w:tcPr>
                      <w:p w:rsidR="00832A10" w:rsidRPr="00215EC3" w:rsidRDefault="0097746A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Data da 3ª aplicação: </w:t>
                        </w:r>
                        <w:sdt>
                          <w:sdtPr>
                            <w:rPr>
                              <w:color w:val="00401A"/>
                            </w:rPr>
                            <w:id w:val="277618238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97746A" w:rsidTr="00ED727C">
                    <w:trPr>
                      <w:trHeight w:val="241"/>
                    </w:trPr>
                    <w:tc>
                      <w:tcPr>
                        <w:tcW w:w="10476" w:type="dxa"/>
                        <w:gridSpan w:val="10"/>
                      </w:tcPr>
                      <w:p w:rsidR="0097746A" w:rsidRPr="0097746A" w:rsidRDefault="0097746A" w:rsidP="0097746A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2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774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lightGray"/>
                          </w:rPr>
                          <w:t>Observação quanto aos achados na OCT:</w:t>
                        </w:r>
                      </w:p>
                    </w:tc>
                  </w:tr>
                  <w:tr w:rsidR="0097746A" w:rsidTr="00ED727C">
                    <w:trPr>
                      <w:trHeight w:val="241"/>
                    </w:trPr>
                    <w:tc>
                      <w:tcPr>
                        <w:tcW w:w="3490" w:type="dxa"/>
                        <w:gridSpan w:val="3"/>
                      </w:tcPr>
                      <w:p w:rsidR="0097746A" w:rsidRPr="0097746A" w:rsidRDefault="0097746A" w:rsidP="0097746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7746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Presença de fluido:</w:t>
                        </w:r>
                      </w:p>
                    </w:tc>
                    <w:tc>
                      <w:tcPr>
                        <w:tcW w:w="3491" w:type="dxa"/>
                        <w:gridSpan w:val="3"/>
                      </w:tcPr>
                      <w:p w:rsidR="0097746A" w:rsidRPr="0097746A" w:rsidRDefault="000951A1" w:rsidP="0097746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7710853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746A" w:rsidRPr="0097746A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97746A" w:rsidRPr="0097746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3495" w:type="dxa"/>
                        <w:gridSpan w:val="4"/>
                      </w:tcPr>
                      <w:p w:rsidR="0097746A" w:rsidRPr="0097746A" w:rsidRDefault="000951A1" w:rsidP="0097746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20723855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746A" w:rsidRPr="0097746A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97746A" w:rsidRPr="0097746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97746A" w:rsidTr="00ED727C">
                    <w:trPr>
                      <w:trHeight w:val="241"/>
                    </w:trPr>
                    <w:tc>
                      <w:tcPr>
                        <w:tcW w:w="10476" w:type="dxa"/>
                        <w:gridSpan w:val="10"/>
                      </w:tcPr>
                      <w:p w:rsidR="0097746A" w:rsidRPr="0097746A" w:rsidRDefault="0097746A" w:rsidP="0097746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7746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Observações adicionais:</w:t>
                        </w:r>
                      </w:p>
                      <w:p w:rsidR="0097746A" w:rsidRDefault="000951A1" w:rsidP="0097746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708489255"/>
                            <w:showingPlcHdr/>
                          </w:sdtPr>
                          <w:sdtEndPr/>
                          <w:sdtContent>
                            <w:r w:rsidR="0097746A"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sdtContent>
                        </w:sdt>
                      </w:p>
                      <w:p w:rsidR="0097746A" w:rsidRDefault="0097746A" w:rsidP="0097746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</w:p>
                      <w:p w:rsidR="0097746A" w:rsidRPr="0097746A" w:rsidRDefault="0097746A" w:rsidP="0097746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C6078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58"/>
        <w:tblW w:w="5000" w:type="pct"/>
        <w:tblLook w:val="04A0" w:firstRow="1" w:lastRow="0" w:firstColumn="1" w:lastColumn="0" w:noHBand="0" w:noVBand="1"/>
      </w:tblPr>
      <w:tblGrid>
        <w:gridCol w:w="2954"/>
        <w:gridCol w:w="347"/>
        <w:gridCol w:w="1362"/>
        <w:gridCol w:w="3831"/>
      </w:tblGrid>
      <w:tr w:rsidR="00586574" w:rsidRPr="0097746A" w:rsidTr="00586574">
        <w:trPr>
          <w:trHeight w:val="241"/>
        </w:trPr>
        <w:tc>
          <w:tcPr>
            <w:tcW w:w="1943" w:type="pct"/>
            <w:gridSpan w:val="2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da 4ª aplicação:  </w:t>
            </w:r>
            <w:r w:rsidRPr="0097746A">
              <w:t xml:space="preserve"> </w:t>
            </w:r>
            <w:sdt>
              <w:sdtPr>
                <w:id w:val="-1606265553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3057" w:type="pct"/>
            <w:gridSpan w:val="2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586574">
        <w:trPr>
          <w:trHeight w:val="241"/>
        </w:trPr>
        <w:tc>
          <w:tcPr>
            <w:tcW w:w="1739" w:type="pct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006" w:type="pct"/>
            <w:gridSpan w:val="2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2228213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255" w:type="pct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7222385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586574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586574">
        <w:trPr>
          <w:trHeight w:val="241"/>
        </w:trPr>
        <w:tc>
          <w:tcPr>
            <w:tcW w:w="1739" w:type="pct"/>
          </w:tcPr>
          <w:p w:rsidR="00586574" w:rsidRPr="00ED727C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006" w:type="pct"/>
            <w:gridSpan w:val="2"/>
          </w:tcPr>
          <w:p w:rsidR="00586574" w:rsidRPr="00ED727C" w:rsidRDefault="000951A1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013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255" w:type="pct"/>
          </w:tcPr>
          <w:p w:rsidR="00586574" w:rsidRPr="00ED727C" w:rsidRDefault="000951A1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80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586574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-1331592479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34"/>
        <w:gridCol w:w="1723"/>
        <w:gridCol w:w="1266"/>
        <w:gridCol w:w="3671"/>
      </w:tblGrid>
      <w:tr w:rsidR="00586574" w:rsidRPr="0097746A" w:rsidTr="00586574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Data da 5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-1495785012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586574">
        <w:trPr>
          <w:trHeight w:val="241"/>
        </w:trPr>
        <w:tc>
          <w:tcPr>
            <w:tcW w:w="1080" w:type="pct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5747548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23824966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586574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586574">
        <w:trPr>
          <w:trHeight w:val="241"/>
        </w:trPr>
        <w:tc>
          <w:tcPr>
            <w:tcW w:w="1080" w:type="pct"/>
          </w:tcPr>
          <w:p w:rsidR="00586574" w:rsidRPr="00ED727C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96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1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586574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-2016373071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586574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6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1011186115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8664127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39986840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14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46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-936208957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7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-1033341188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091553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851055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42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652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-14466067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8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739212835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9114667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5918460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5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921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1382980175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9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476196601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3269039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2044939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35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50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993761965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10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899096749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34375371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0195832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1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74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1936399010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11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280240821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831698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32213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7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8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388997745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12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941337062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3135223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1615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5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94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1452585424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13</w:t>
            </w:r>
            <w:r w:rsidR="00586574"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="00586574" w:rsidRPr="0097746A">
              <w:t xml:space="preserve"> </w:t>
            </w:r>
            <w:sdt>
              <w:sdtPr>
                <w:id w:val="-319802728"/>
                <w:showingPlcHdr/>
              </w:sdtPr>
              <w:sdtEndPr/>
              <w:sdtContent>
                <w:r w:rsidR="00586574"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1553144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6142488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400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19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314072718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574" w:rsidRPr="0097746A" w:rsidTr="00B71BF0">
        <w:trPr>
          <w:trHeight w:val="241"/>
        </w:trPr>
        <w:tc>
          <w:tcPr>
            <w:tcW w:w="2094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da </w:t>
            </w:r>
            <w:r w:rsidR="00D914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4ª aplicação:  </w:t>
            </w:r>
            <w:r w:rsidRPr="0097746A">
              <w:t xml:space="preserve"> </w:t>
            </w:r>
            <w:sdt>
              <w:sdtPr>
                <w:id w:val="-1215122036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586574" w:rsidRPr="0097746A" w:rsidTr="00B71BF0">
        <w:trPr>
          <w:trHeight w:val="241"/>
        </w:trPr>
        <w:tc>
          <w:tcPr>
            <w:tcW w:w="1080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0019629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6958730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586574" w:rsidRPr="00ED727C" w:rsidTr="00B71BF0">
        <w:trPr>
          <w:trHeight w:val="241"/>
        </w:trPr>
        <w:tc>
          <w:tcPr>
            <w:tcW w:w="5000" w:type="pct"/>
            <w:gridSpan w:val="4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586574" w:rsidRPr="00ED727C" w:rsidTr="00B71BF0">
        <w:trPr>
          <w:trHeight w:val="241"/>
        </w:trPr>
        <w:tc>
          <w:tcPr>
            <w:tcW w:w="1080" w:type="pct"/>
          </w:tcPr>
          <w:p w:rsidR="00586574" w:rsidRPr="00ED727C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967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586574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04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74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574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86574" w:rsidRPr="0097746A" w:rsidTr="00B71BF0">
        <w:trPr>
          <w:trHeight w:val="241"/>
        </w:trPr>
        <w:tc>
          <w:tcPr>
            <w:tcW w:w="5000" w:type="pct"/>
            <w:gridSpan w:val="4"/>
          </w:tcPr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586574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1902091907"/>
                <w:showingPlcHdr/>
              </w:sdtPr>
              <w:sdtEndPr/>
              <w:sdtContent>
                <w:r w:rsidR="00586574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586574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586574" w:rsidRPr="0097746A" w:rsidRDefault="00586574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97746A" w:rsidTr="00B71BF0">
        <w:trPr>
          <w:trHeight w:val="241"/>
        </w:trPr>
        <w:tc>
          <w:tcPr>
            <w:tcW w:w="2094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15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-92096774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D9145F" w:rsidRPr="0097746A" w:rsidTr="00B71BF0">
        <w:trPr>
          <w:trHeight w:val="241"/>
        </w:trPr>
        <w:tc>
          <w:tcPr>
            <w:tcW w:w="1080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4300047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7290572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D9145F" w:rsidRPr="00ED727C" w:rsidTr="00B71BF0">
        <w:trPr>
          <w:trHeight w:val="241"/>
        </w:trPr>
        <w:tc>
          <w:tcPr>
            <w:tcW w:w="5000" w:type="pct"/>
            <w:gridSpan w:val="4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D9145F" w:rsidRPr="00ED727C" w:rsidTr="00B71BF0">
        <w:trPr>
          <w:trHeight w:val="241"/>
        </w:trPr>
        <w:tc>
          <w:tcPr>
            <w:tcW w:w="1080" w:type="pct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95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85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D9145F" w:rsidRPr="0097746A" w:rsidTr="00B71BF0">
        <w:trPr>
          <w:trHeight w:val="241"/>
        </w:trPr>
        <w:tc>
          <w:tcPr>
            <w:tcW w:w="5000" w:type="pct"/>
            <w:gridSpan w:val="4"/>
          </w:tcPr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D9145F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1337418198"/>
                <w:showingPlcHdr/>
              </w:sdtPr>
              <w:sdtEndPr/>
              <w:sdtContent>
                <w:r w:rsidR="00D9145F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97746A" w:rsidTr="00B71BF0">
        <w:trPr>
          <w:trHeight w:val="241"/>
        </w:trPr>
        <w:tc>
          <w:tcPr>
            <w:tcW w:w="2094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16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-1575356041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D9145F" w:rsidRPr="0097746A" w:rsidTr="00B71BF0">
        <w:trPr>
          <w:trHeight w:val="241"/>
        </w:trPr>
        <w:tc>
          <w:tcPr>
            <w:tcW w:w="1080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829591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34588516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D9145F" w:rsidRPr="00ED727C" w:rsidTr="00B71BF0">
        <w:trPr>
          <w:trHeight w:val="241"/>
        </w:trPr>
        <w:tc>
          <w:tcPr>
            <w:tcW w:w="5000" w:type="pct"/>
            <w:gridSpan w:val="4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D9145F" w:rsidRPr="00ED727C" w:rsidTr="00B71BF0">
        <w:trPr>
          <w:trHeight w:val="241"/>
        </w:trPr>
        <w:tc>
          <w:tcPr>
            <w:tcW w:w="1080" w:type="pct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56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26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D9145F" w:rsidRPr="0097746A" w:rsidTr="00B71BF0">
        <w:trPr>
          <w:trHeight w:val="241"/>
        </w:trPr>
        <w:tc>
          <w:tcPr>
            <w:tcW w:w="5000" w:type="pct"/>
            <w:gridSpan w:val="4"/>
          </w:tcPr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D9145F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488676450"/>
                <w:showingPlcHdr/>
              </w:sdtPr>
              <w:sdtEndPr/>
              <w:sdtContent>
                <w:r w:rsidR="00D9145F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97746A" w:rsidTr="00B71BF0">
        <w:trPr>
          <w:trHeight w:val="241"/>
        </w:trPr>
        <w:tc>
          <w:tcPr>
            <w:tcW w:w="2094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17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-1392804041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D9145F" w:rsidRPr="0097746A" w:rsidTr="00B71BF0">
        <w:trPr>
          <w:trHeight w:val="241"/>
        </w:trPr>
        <w:tc>
          <w:tcPr>
            <w:tcW w:w="1080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0984482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0177624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D9145F" w:rsidRPr="00ED727C" w:rsidTr="00B71BF0">
        <w:trPr>
          <w:trHeight w:val="241"/>
        </w:trPr>
        <w:tc>
          <w:tcPr>
            <w:tcW w:w="5000" w:type="pct"/>
            <w:gridSpan w:val="4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D9145F" w:rsidRPr="00ED727C" w:rsidTr="00B71BF0">
        <w:trPr>
          <w:trHeight w:val="241"/>
        </w:trPr>
        <w:tc>
          <w:tcPr>
            <w:tcW w:w="1080" w:type="pct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535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56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D9145F" w:rsidRPr="0097746A" w:rsidTr="00B71BF0">
        <w:trPr>
          <w:trHeight w:val="241"/>
        </w:trPr>
        <w:tc>
          <w:tcPr>
            <w:tcW w:w="5000" w:type="pct"/>
            <w:gridSpan w:val="4"/>
          </w:tcPr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D9145F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1085038235"/>
                <w:showingPlcHdr/>
              </w:sdtPr>
              <w:sdtEndPr/>
              <w:sdtContent>
                <w:r w:rsidR="00D9145F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97746A" w:rsidTr="00B71BF0">
        <w:trPr>
          <w:trHeight w:val="241"/>
        </w:trPr>
        <w:tc>
          <w:tcPr>
            <w:tcW w:w="2094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Data da 18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-1305311779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D9145F" w:rsidRPr="0097746A" w:rsidTr="00B71BF0">
        <w:trPr>
          <w:trHeight w:val="241"/>
        </w:trPr>
        <w:tc>
          <w:tcPr>
            <w:tcW w:w="1080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933266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983191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D9145F" w:rsidRPr="00ED727C" w:rsidTr="00B71BF0">
        <w:trPr>
          <w:trHeight w:val="241"/>
        </w:trPr>
        <w:tc>
          <w:tcPr>
            <w:tcW w:w="5000" w:type="pct"/>
            <w:gridSpan w:val="4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D9145F" w:rsidRPr="00ED727C" w:rsidTr="00B71BF0">
        <w:trPr>
          <w:trHeight w:val="241"/>
        </w:trPr>
        <w:tc>
          <w:tcPr>
            <w:tcW w:w="1080" w:type="pct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0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80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D9145F" w:rsidRPr="0097746A" w:rsidTr="00B71BF0">
        <w:trPr>
          <w:trHeight w:val="241"/>
        </w:trPr>
        <w:tc>
          <w:tcPr>
            <w:tcW w:w="5000" w:type="pct"/>
            <w:gridSpan w:val="4"/>
          </w:tcPr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D9145F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283700146"/>
                <w:showingPlcHdr/>
              </w:sdtPr>
              <w:sdtEndPr/>
              <w:sdtContent>
                <w:r w:rsidR="00D9145F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97746A" w:rsidTr="00B71BF0">
        <w:trPr>
          <w:trHeight w:val="241"/>
        </w:trPr>
        <w:tc>
          <w:tcPr>
            <w:tcW w:w="2094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19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-1996635929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D9145F" w:rsidRPr="0097746A" w:rsidTr="00B71BF0">
        <w:trPr>
          <w:trHeight w:val="241"/>
        </w:trPr>
        <w:tc>
          <w:tcPr>
            <w:tcW w:w="1080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5737793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2136609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D9145F" w:rsidRPr="00ED727C" w:rsidTr="00B71BF0">
        <w:trPr>
          <w:trHeight w:val="241"/>
        </w:trPr>
        <w:tc>
          <w:tcPr>
            <w:tcW w:w="5000" w:type="pct"/>
            <w:gridSpan w:val="4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D9145F" w:rsidRPr="00ED727C" w:rsidTr="00B71BF0">
        <w:trPr>
          <w:trHeight w:val="241"/>
        </w:trPr>
        <w:tc>
          <w:tcPr>
            <w:tcW w:w="1080" w:type="pct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76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28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D9145F" w:rsidRPr="0097746A" w:rsidTr="00B71BF0">
        <w:trPr>
          <w:trHeight w:val="241"/>
        </w:trPr>
        <w:tc>
          <w:tcPr>
            <w:tcW w:w="5000" w:type="pct"/>
            <w:gridSpan w:val="4"/>
          </w:tcPr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D9145F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-1175270338"/>
                <w:showingPlcHdr/>
              </w:sdtPr>
              <w:sdtEndPr/>
              <w:sdtContent>
                <w:r w:rsidR="00D9145F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97746A" w:rsidTr="00B71BF0">
        <w:trPr>
          <w:trHeight w:val="241"/>
        </w:trPr>
        <w:tc>
          <w:tcPr>
            <w:tcW w:w="2094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20</w:t>
            </w: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aplicação:  </w:t>
            </w:r>
            <w:r w:rsidRPr="0097746A">
              <w:t xml:space="preserve"> </w:t>
            </w:r>
            <w:sdt>
              <w:sdtPr>
                <w:id w:val="-1265759575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>__/__/____</w:t>
                </w:r>
              </w:sdtContent>
            </w:sdt>
          </w:p>
        </w:tc>
        <w:tc>
          <w:tcPr>
            <w:tcW w:w="2906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97746A">
              <w:rPr>
                <w:rFonts w:ascii="Arial" w:hAnsi="Arial" w:cs="Arial"/>
                <w:b/>
                <w:bCs/>
                <w:sz w:val="20"/>
                <w:szCs w:val="20"/>
              </w:rPr>
              <w:t>Número de semanas a contar da última aplicação:    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7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46A">
              <w:rPr>
                <w:rFonts w:ascii="Arial" w:hAnsi="Arial" w:cs="Arial"/>
                <w:sz w:val="20"/>
                <w:szCs w:val="20"/>
              </w:rPr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4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46A">
              <w:t xml:space="preserve">             </w:t>
            </w:r>
          </w:p>
        </w:tc>
      </w:tr>
      <w:tr w:rsidR="00D9145F" w:rsidRPr="0097746A" w:rsidTr="00B71BF0">
        <w:trPr>
          <w:trHeight w:val="241"/>
        </w:trPr>
        <w:tc>
          <w:tcPr>
            <w:tcW w:w="1080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>Melhor AV/CC:</w:t>
            </w:r>
          </w:p>
        </w:tc>
        <w:tc>
          <w:tcPr>
            <w:tcW w:w="1759" w:type="pct"/>
            <w:gridSpan w:val="2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989907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161" w:type="pct"/>
          </w:tcPr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6A">
              <w:rPr>
                <w:rFonts w:ascii="Arial" w:hAnsi="Arial" w:cs="Arial"/>
                <w:sz w:val="18"/>
                <w:szCs w:val="18"/>
              </w:rPr>
              <w:t xml:space="preserve">OE: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21214887"/>
                <w:showingPlcHdr/>
              </w:sdtPr>
              <w:sdtEndPr/>
              <w:sdtContent>
                <w:r w:rsidRPr="0097746A">
                  <w:rPr>
                    <w:rStyle w:val="TextodoEspaoReservado"/>
                    <w:color w:val="auto"/>
                  </w:rPr>
                  <w:t xml:space="preserve">                                            </w:t>
                </w:r>
              </w:sdtContent>
            </w:sdt>
          </w:p>
        </w:tc>
      </w:tr>
      <w:tr w:rsidR="00D9145F" w:rsidRPr="00ED727C" w:rsidTr="00B71BF0">
        <w:trPr>
          <w:trHeight w:val="241"/>
        </w:trPr>
        <w:tc>
          <w:tcPr>
            <w:tcW w:w="5000" w:type="pct"/>
            <w:gridSpan w:val="4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b/>
                <w:bCs/>
                <w:sz w:val="20"/>
                <w:szCs w:val="20"/>
              </w:rPr>
              <w:t>IV. Observação quanto aos achados na OCT:</w:t>
            </w:r>
          </w:p>
        </w:tc>
      </w:tr>
      <w:tr w:rsidR="00D9145F" w:rsidRPr="00ED727C" w:rsidTr="00B71BF0">
        <w:trPr>
          <w:trHeight w:val="241"/>
        </w:trPr>
        <w:tc>
          <w:tcPr>
            <w:tcW w:w="1080" w:type="pct"/>
          </w:tcPr>
          <w:p w:rsidR="00D9145F" w:rsidRPr="00ED727C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  <w:r w:rsidRPr="00ED727C">
              <w:rPr>
                <w:rFonts w:ascii="Arial" w:hAnsi="Arial" w:cs="Arial"/>
                <w:sz w:val="18"/>
                <w:szCs w:val="18"/>
              </w:rPr>
              <w:t>Presença de fluido:</w:t>
            </w:r>
          </w:p>
        </w:tc>
        <w:tc>
          <w:tcPr>
            <w:tcW w:w="1759" w:type="pct"/>
            <w:gridSpan w:val="2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97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 w:rsidRPr="00ED72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2161" w:type="pct"/>
          </w:tcPr>
          <w:p w:rsidR="00D9145F" w:rsidRPr="00ED727C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22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145F" w:rsidRPr="00ED727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D9145F" w:rsidRPr="0097746A" w:rsidTr="00B71BF0">
        <w:trPr>
          <w:trHeight w:val="241"/>
        </w:trPr>
        <w:tc>
          <w:tcPr>
            <w:tcW w:w="5000" w:type="pct"/>
            <w:gridSpan w:val="4"/>
          </w:tcPr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r>
              <w:rPr>
                <w:rFonts w:ascii="Arial" w:hAnsi="Arial" w:cs="Arial"/>
                <w:color w:val="00401A"/>
                <w:sz w:val="18"/>
                <w:szCs w:val="18"/>
              </w:rPr>
              <w:t>Observações adicionais:</w:t>
            </w:r>
          </w:p>
          <w:p w:rsidR="00D9145F" w:rsidRDefault="000951A1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875825795"/>
                <w:showingPlcHdr/>
              </w:sdtPr>
              <w:sdtEndPr/>
              <w:sdtContent>
                <w:r w:rsidR="00D9145F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D9145F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color w:val="00401A"/>
                <w:sz w:val="18"/>
                <w:szCs w:val="18"/>
              </w:rPr>
            </w:pPr>
          </w:p>
          <w:p w:rsidR="00D9145F" w:rsidRPr="0097746A" w:rsidRDefault="00D9145F" w:rsidP="00B71BF0">
            <w:pPr>
              <w:tabs>
                <w:tab w:val="left" w:pos="270"/>
                <w:tab w:val="left" w:pos="555"/>
                <w:tab w:val="center" w:pos="1638"/>
                <w:tab w:val="left" w:pos="62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491" w:rsidRDefault="00713491" w:rsidP="008329D9">
      <w:pPr>
        <w:tabs>
          <w:tab w:val="left" w:pos="6225"/>
        </w:tabs>
      </w:pPr>
    </w:p>
    <w:p w:rsidR="00ED727C" w:rsidRDefault="00ED727C" w:rsidP="008329D9">
      <w:pPr>
        <w:tabs>
          <w:tab w:val="left" w:pos="6225"/>
        </w:tabs>
      </w:pPr>
    </w:p>
    <w:p w:rsidR="00AE5DBA" w:rsidRDefault="00AE5DBA" w:rsidP="008329D9">
      <w:pPr>
        <w:tabs>
          <w:tab w:val="left" w:pos="6225"/>
        </w:tabs>
      </w:pPr>
    </w:p>
    <w:p w:rsidR="00D9145F" w:rsidRPr="00D9145F" w:rsidRDefault="000951A1" w:rsidP="00D9145F">
      <w:pPr>
        <w:rPr>
          <w:rFonts w:ascii="Arial" w:hAnsi="Arial" w:cs="Arial"/>
          <w:color w:val="00401A"/>
          <w:sz w:val="20"/>
          <w:szCs w:val="20"/>
        </w:rPr>
      </w:pPr>
      <w:sdt>
        <w:sdtPr>
          <w:rPr>
            <w:rFonts w:ascii="Arial" w:hAnsi="Arial" w:cs="Arial"/>
            <w:color w:val="00401A"/>
            <w:sz w:val="20"/>
            <w:szCs w:val="20"/>
          </w:rPr>
          <w:id w:val="1429923218"/>
          <w:showingPlcHdr/>
        </w:sdtPr>
        <w:sdtEndPr/>
        <w:sdtContent>
          <w:r w:rsidR="00D9145F" w:rsidRPr="00D9145F"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</w:sdtContent>
      </w:sdt>
      <w:r w:rsidR="00D9145F" w:rsidRPr="00D9145F">
        <w:rPr>
          <w:rFonts w:ascii="Arial" w:hAnsi="Arial" w:cs="Arial"/>
          <w:color w:val="00401A"/>
          <w:sz w:val="20"/>
          <w:szCs w:val="20"/>
        </w:rPr>
        <w:t xml:space="preserve">/ </w:t>
      </w:r>
      <w:sdt>
        <w:sdtPr>
          <w:rPr>
            <w:rFonts w:ascii="Arial" w:hAnsi="Arial" w:cs="Arial"/>
            <w:color w:val="00401A"/>
            <w:sz w:val="20"/>
            <w:szCs w:val="20"/>
          </w:rPr>
          <w:id w:val="2056346218"/>
          <w:showingPlcHdr/>
        </w:sdtPr>
        <w:sdtEndPr/>
        <w:sdtContent>
          <w:r w:rsidR="00D9145F" w:rsidRPr="00D9145F"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</w:sdtContent>
      </w:sdt>
      <w:r w:rsidR="00D9145F" w:rsidRPr="00D9145F">
        <w:rPr>
          <w:rFonts w:ascii="Arial" w:hAnsi="Arial" w:cs="Arial"/>
          <w:color w:val="00401A"/>
          <w:sz w:val="20"/>
          <w:szCs w:val="20"/>
        </w:rPr>
        <w:t xml:space="preserve">/ </w:t>
      </w:r>
      <w:sdt>
        <w:sdtPr>
          <w:rPr>
            <w:rFonts w:ascii="Arial" w:hAnsi="Arial" w:cs="Arial"/>
            <w:color w:val="00401A"/>
            <w:sz w:val="20"/>
            <w:szCs w:val="20"/>
          </w:rPr>
          <w:id w:val="-227306767"/>
          <w:showingPlcHdr/>
        </w:sdtPr>
        <w:sdtEndPr/>
        <w:sdtContent>
          <w:r w:rsidR="00D9145F" w:rsidRPr="00D9145F">
            <w:rPr>
              <w:rStyle w:val="TextodoEspaoReservado"/>
              <w:rFonts w:ascii="Arial" w:hAnsi="Arial" w:cs="Arial"/>
              <w:sz w:val="20"/>
              <w:szCs w:val="20"/>
            </w:rPr>
            <w:t>____</w:t>
          </w:r>
        </w:sdtContent>
      </w:sdt>
    </w:p>
    <w:p w:rsidR="00D9145F" w:rsidRPr="00D9145F" w:rsidRDefault="00D9145F" w:rsidP="008329D9">
      <w:pPr>
        <w:tabs>
          <w:tab w:val="left" w:pos="6225"/>
        </w:tabs>
        <w:rPr>
          <w:rFonts w:ascii="Arial" w:hAnsi="Arial" w:cs="Arial"/>
          <w:sz w:val="20"/>
          <w:szCs w:val="20"/>
        </w:rPr>
      </w:pPr>
      <w:r w:rsidRPr="00D9145F">
        <w:rPr>
          <w:rFonts w:ascii="Arial" w:hAnsi="Arial" w:cs="Arial"/>
          <w:sz w:val="20"/>
          <w:szCs w:val="20"/>
        </w:rPr>
        <w:t>Data</w:t>
      </w:r>
    </w:p>
    <w:p w:rsidR="00D9145F" w:rsidRPr="00D9145F" w:rsidRDefault="00D9145F" w:rsidP="008329D9">
      <w:pPr>
        <w:tabs>
          <w:tab w:val="left" w:pos="6225"/>
        </w:tabs>
        <w:rPr>
          <w:rFonts w:ascii="Arial" w:hAnsi="Arial" w:cs="Arial"/>
          <w:sz w:val="20"/>
          <w:szCs w:val="20"/>
        </w:rPr>
      </w:pPr>
    </w:p>
    <w:p w:rsidR="00D9145F" w:rsidRPr="00D9145F" w:rsidRDefault="00D9145F" w:rsidP="00D9145F">
      <w:pPr>
        <w:jc w:val="center"/>
        <w:rPr>
          <w:rFonts w:ascii="Arial" w:hAnsi="Arial" w:cs="Arial"/>
          <w:color w:val="00401A"/>
          <w:sz w:val="20"/>
          <w:szCs w:val="20"/>
        </w:rPr>
      </w:pPr>
      <w:r w:rsidRPr="00D9145F">
        <w:rPr>
          <w:rFonts w:ascii="Arial" w:hAnsi="Arial" w:cs="Arial"/>
          <w:color w:val="00401A"/>
          <w:sz w:val="20"/>
          <w:szCs w:val="20"/>
        </w:rPr>
        <w:t>_________________________________________________</w:t>
      </w:r>
    </w:p>
    <w:p w:rsidR="00ED727C" w:rsidRPr="00D9145F" w:rsidRDefault="00D9145F" w:rsidP="00D9145F">
      <w:pPr>
        <w:tabs>
          <w:tab w:val="left" w:pos="6225"/>
        </w:tabs>
        <w:jc w:val="center"/>
        <w:rPr>
          <w:rFonts w:ascii="Arial" w:hAnsi="Arial" w:cs="Arial"/>
          <w:sz w:val="20"/>
          <w:szCs w:val="20"/>
        </w:rPr>
      </w:pPr>
      <w:r w:rsidRPr="00D9145F">
        <w:rPr>
          <w:rFonts w:ascii="Arial" w:hAnsi="Arial" w:cs="Arial"/>
          <w:color w:val="00401A"/>
          <w:sz w:val="20"/>
          <w:szCs w:val="20"/>
        </w:rPr>
        <w:t>Assinatura e Carimbo do Médico Assistente</w:t>
      </w:r>
    </w:p>
    <w:sectPr w:rsidR="00ED727C" w:rsidRPr="00D914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A1" w:rsidRDefault="000951A1" w:rsidP="00EB5ACE">
      <w:r>
        <w:separator/>
      </w:r>
    </w:p>
  </w:endnote>
  <w:endnote w:type="continuationSeparator" w:id="0">
    <w:p w:rsidR="000951A1" w:rsidRDefault="000951A1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24448" behindDoc="1" locked="0" layoutInCell="1" allowOverlap="1" wp14:anchorId="59DFA6AD" wp14:editId="740A289D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AD604C" w:rsidRPr="00AD604C">
            <w:rPr>
              <w:sz w:val="16"/>
            </w:rPr>
            <w:t>RQU.REG(</w:t>
          </w:r>
          <w:proofErr w:type="gramStart"/>
          <w:r w:rsidR="00AD604C" w:rsidRPr="00AD604C">
            <w:rPr>
              <w:sz w:val="16"/>
            </w:rPr>
            <w:t>A.PREV</w:t>
          </w:r>
          <w:proofErr w:type="gramEnd"/>
          <w:r w:rsidR="00AD604C" w:rsidRPr="00AD604C">
            <w:rPr>
              <w:sz w:val="16"/>
            </w:rPr>
            <w:t>).2</w:t>
          </w:r>
          <w:r w:rsidR="00566E64">
            <w:rPr>
              <w:sz w:val="16"/>
            </w:rPr>
            <w:t>4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566E64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03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6E64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566E64">
            <w:rPr>
              <w:sz w:val="16"/>
            </w:rPr>
            <w:t>08.09.14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AD604C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566E64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A1" w:rsidRDefault="000951A1" w:rsidP="00EB5ACE">
      <w:r>
        <w:separator/>
      </w:r>
    </w:p>
  </w:footnote>
  <w:footnote w:type="continuationSeparator" w:id="0">
    <w:p w:rsidR="000951A1" w:rsidRDefault="000951A1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0C3A3B" w:rsidRPr="000C3A3B" w:rsidRDefault="00EB5ACE" w:rsidP="000C3A3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Cs/>
              <w:noProof/>
              <w:sz w:val="22"/>
              <w:szCs w:val="22"/>
            </w:rPr>
            <w:drawing>
              <wp:anchor distT="0" distB="0" distL="114300" distR="114300" simplePos="0" relativeHeight="251692032" behindDoc="0" locked="0" layoutInCell="1" allowOverlap="1" wp14:anchorId="2DC53358" wp14:editId="014F9575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3C38">
            <w:rPr>
              <w:rFonts w:ascii="Arial" w:hAnsi="Arial" w:cs="Arial"/>
              <w:sz w:val="22"/>
              <w:szCs w:val="22"/>
            </w:rPr>
            <w:t xml:space="preserve"> </w:t>
          </w:r>
          <w:r w:rsidR="000C3A3B" w:rsidRPr="000C3A3B">
            <w:rPr>
              <w:rFonts w:ascii="Arial" w:hAnsi="Arial" w:cs="Arial"/>
              <w:b/>
              <w:sz w:val="22"/>
              <w:szCs w:val="22"/>
            </w:rPr>
            <w:t>RELATÓRIO DE REGULAÇÃO PADRÃO</w:t>
          </w:r>
        </w:p>
        <w:p w:rsidR="000C3A3B" w:rsidRPr="000C3A3B" w:rsidRDefault="000C3A3B" w:rsidP="000C3A3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C3A3B">
            <w:rPr>
              <w:rFonts w:ascii="Arial" w:hAnsi="Arial" w:cs="Arial"/>
              <w:b/>
              <w:sz w:val="22"/>
              <w:szCs w:val="22"/>
            </w:rPr>
            <w:t>PROTOCOLO TRATAR E ESTENDER (TREAT AND EXTEND)</w:t>
          </w:r>
        </w:p>
        <w:p w:rsidR="00781312" w:rsidRPr="000C3A3B" w:rsidRDefault="000C3A3B" w:rsidP="000C3A3B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0C3A3B">
            <w:rPr>
              <w:rFonts w:ascii="Arial" w:hAnsi="Arial" w:cs="Arial"/>
              <w:sz w:val="20"/>
              <w:szCs w:val="20"/>
            </w:rPr>
            <w:t>(Em conformidade com os critérios definidos pelas diretrizes estabelecidas pela Resolução Normativa ANS – RN nº 428 de 07 de novembro de 2017, que fixa as diretrizes de Atenção à Saúde Suplementar e atualiza o Rol de Procedimentos e Eventos em Saúde).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537"/>
    <w:multiLevelType w:val="hybridMultilevel"/>
    <w:tmpl w:val="C0C85414"/>
    <w:lvl w:ilvl="0" w:tplc="C25A87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47029"/>
    <w:multiLevelType w:val="hybridMultilevel"/>
    <w:tmpl w:val="A372F528"/>
    <w:lvl w:ilvl="0" w:tplc="21261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52A26"/>
    <w:multiLevelType w:val="hybridMultilevel"/>
    <w:tmpl w:val="270439A4"/>
    <w:lvl w:ilvl="0" w:tplc="BC22EC6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31496"/>
    <w:multiLevelType w:val="hybridMultilevel"/>
    <w:tmpl w:val="2A543A66"/>
    <w:lvl w:ilvl="0" w:tplc="EAD6B6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32E9"/>
    <w:multiLevelType w:val="hybridMultilevel"/>
    <w:tmpl w:val="DBFA987C"/>
    <w:lvl w:ilvl="0" w:tplc="D89EAA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2C2D"/>
    <w:multiLevelType w:val="hybridMultilevel"/>
    <w:tmpl w:val="BAC6DBA8"/>
    <w:lvl w:ilvl="0" w:tplc="3B7EB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4BF4"/>
    <w:multiLevelType w:val="hybridMultilevel"/>
    <w:tmpl w:val="E5766A7E"/>
    <w:lvl w:ilvl="0" w:tplc="F078D4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ABC6CA5"/>
    <w:multiLevelType w:val="hybridMultilevel"/>
    <w:tmpl w:val="70E6A164"/>
    <w:lvl w:ilvl="0" w:tplc="0B0042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344A1"/>
    <w:rsid w:val="00063575"/>
    <w:rsid w:val="00066113"/>
    <w:rsid w:val="00077444"/>
    <w:rsid w:val="00086F7E"/>
    <w:rsid w:val="000951A1"/>
    <w:rsid w:val="000A2728"/>
    <w:rsid w:val="000B4105"/>
    <w:rsid w:val="000C3A3B"/>
    <w:rsid w:val="001051F0"/>
    <w:rsid w:val="00132696"/>
    <w:rsid w:val="001451CC"/>
    <w:rsid w:val="0018143B"/>
    <w:rsid w:val="001C17B7"/>
    <w:rsid w:val="001E0246"/>
    <w:rsid w:val="002006E6"/>
    <w:rsid w:val="002118C0"/>
    <w:rsid w:val="00212F14"/>
    <w:rsid w:val="00215EC3"/>
    <w:rsid w:val="002265A6"/>
    <w:rsid w:val="00235B3D"/>
    <w:rsid w:val="00261B4C"/>
    <w:rsid w:val="00286CC2"/>
    <w:rsid w:val="00295F44"/>
    <w:rsid w:val="002B07C6"/>
    <w:rsid w:val="003042FE"/>
    <w:rsid w:val="003063A9"/>
    <w:rsid w:val="00314895"/>
    <w:rsid w:val="0033471E"/>
    <w:rsid w:val="00342DAB"/>
    <w:rsid w:val="003507F0"/>
    <w:rsid w:val="0037697A"/>
    <w:rsid w:val="003B737A"/>
    <w:rsid w:val="00447D13"/>
    <w:rsid w:val="00491FB8"/>
    <w:rsid w:val="004A49DA"/>
    <w:rsid w:val="00537BA6"/>
    <w:rsid w:val="005600A9"/>
    <w:rsid w:val="00566E64"/>
    <w:rsid w:val="00586574"/>
    <w:rsid w:val="005B18DE"/>
    <w:rsid w:val="005D1D75"/>
    <w:rsid w:val="00604F31"/>
    <w:rsid w:val="00610ABD"/>
    <w:rsid w:val="006938BA"/>
    <w:rsid w:val="006A2A36"/>
    <w:rsid w:val="006D3772"/>
    <w:rsid w:val="006E6134"/>
    <w:rsid w:val="00700328"/>
    <w:rsid w:val="00713491"/>
    <w:rsid w:val="00755320"/>
    <w:rsid w:val="007606EA"/>
    <w:rsid w:val="0076526A"/>
    <w:rsid w:val="00772158"/>
    <w:rsid w:val="0077225B"/>
    <w:rsid w:val="00781312"/>
    <w:rsid w:val="007C0ACD"/>
    <w:rsid w:val="00817B02"/>
    <w:rsid w:val="0083049E"/>
    <w:rsid w:val="008329D9"/>
    <w:rsid w:val="00832A10"/>
    <w:rsid w:val="008419F0"/>
    <w:rsid w:val="0085318D"/>
    <w:rsid w:val="008722D1"/>
    <w:rsid w:val="00894A07"/>
    <w:rsid w:val="008B0112"/>
    <w:rsid w:val="008C0B56"/>
    <w:rsid w:val="008C4A19"/>
    <w:rsid w:val="008F4A88"/>
    <w:rsid w:val="00922466"/>
    <w:rsid w:val="009640A5"/>
    <w:rsid w:val="0097746A"/>
    <w:rsid w:val="009F6A69"/>
    <w:rsid w:val="00A24224"/>
    <w:rsid w:val="00AA2D0A"/>
    <w:rsid w:val="00AD604C"/>
    <w:rsid w:val="00AE5DBA"/>
    <w:rsid w:val="00AF516A"/>
    <w:rsid w:val="00B11505"/>
    <w:rsid w:val="00B13C38"/>
    <w:rsid w:val="00B30E9E"/>
    <w:rsid w:val="00B44456"/>
    <w:rsid w:val="00B8395B"/>
    <w:rsid w:val="00B872DB"/>
    <w:rsid w:val="00BF6B47"/>
    <w:rsid w:val="00C31884"/>
    <w:rsid w:val="00C60780"/>
    <w:rsid w:val="00C81893"/>
    <w:rsid w:val="00C81DB2"/>
    <w:rsid w:val="00C849D5"/>
    <w:rsid w:val="00CC602F"/>
    <w:rsid w:val="00D24A16"/>
    <w:rsid w:val="00D35BF1"/>
    <w:rsid w:val="00D40E3F"/>
    <w:rsid w:val="00D43029"/>
    <w:rsid w:val="00D55044"/>
    <w:rsid w:val="00D610D8"/>
    <w:rsid w:val="00D763ED"/>
    <w:rsid w:val="00D9145F"/>
    <w:rsid w:val="00DA3E7C"/>
    <w:rsid w:val="00DF1E9C"/>
    <w:rsid w:val="00E30DB6"/>
    <w:rsid w:val="00E82962"/>
    <w:rsid w:val="00EA0CB5"/>
    <w:rsid w:val="00EB5ACE"/>
    <w:rsid w:val="00EC324B"/>
    <w:rsid w:val="00ED727C"/>
    <w:rsid w:val="00EF65E0"/>
    <w:rsid w:val="00F156EB"/>
    <w:rsid w:val="00F53F85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34BC7-AE4E-441F-85E3-06989118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3</cp:revision>
  <dcterms:created xsi:type="dcterms:W3CDTF">2021-02-02T18:30:00Z</dcterms:created>
  <dcterms:modified xsi:type="dcterms:W3CDTF">2021-02-02T18:30:00Z</dcterms:modified>
</cp:coreProperties>
</file>